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A967" w14:textId="77777777" w:rsidR="00A76AC7" w:rsidRDefault="00A76AC7" w:rsidP="00A76AC7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урока: «Окружность и круг»</w:t>
      </w:r>
    </w:p>
    <w:p w14:paraId="05328D4B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Arial"/>
          <w:sz w:val="28"/>
          <w:szCs w:val="28"/>
        </w:rPr>
        <w:t>урок закрепления и совершенствования умений и навыков.</w:t>
      </w:r>
    </w:p>
    <w:p w14:paraId="7F63248C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Место урока: </w:t>
      </w:r>
      <w:r>
        <w:rPr>
          <w:rFonts w:ascii="Times New Roman" w:eastAsia="Times New Roman" w:hAnsi="Times New Roman"/>
          <w:sz w:val="28"/>
          <w:szCs w:val="28"/>
        </w:rPr>
        <w:t>второй урок по данной теме.</w:t>
      </w:r>
    </w:p>
    <w:p w14:paraId="197E18CE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Цели:</w:t>
      </w:r>
    </w:p>
    <w:p w14:paraId="158A59C0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Деятельностная:</w:t>
      </w:r>
      <w:r>
        <w:rPr>
          <w:rFonts w:ascii="Times New Roman" w:eastAsia="Times New Roman" w:hAnsi="Times New Roman"/>
          <w:sz w:val="28"/>
          <w:szCs w:val="28"/>
        </w:rPr>
        <w:t xml:space="preserve"> научить детей </w:t>
      </w:r>
      <w:r>
        <w:rPr>
          <w:rFonts w:ascii="Times New Roman" w:eastAsia="Times New Roman" w:hAnsi="Times New Roman" w:cs="Arial"/>
          <w:sz w:val="28"/>
          <w:szCs w:val="28"/>
        </w:rPr>
        <w:t>структуризации полученного знания,</w:t>
      </w:r>
      <w:r>
        <w:rPr>
          <w:rFonts w:ascii="Times New Roman" w:eastAsia="Times New Roman" w:hAnsi="Times New Roman"/>
          <w:sz w:val="28"/>
          <w:szCs w:val="28"/>
        </w:rPr>
        <w:t xml:space="preserve"> формировать широкий интерес к способам решения новых учебных задач, </w:t>
      </w:r>
      <w:r>
        <w:rPr>
          <w:rFonts w:ascii="Times New Roman" w:eastAsia="Times New Roman" w:hAnsi="Times New Roman" w:cs="Arial"/>
          <w:sz w:val="28"/>
          <w:szCs w:val="28"/>
        </w:rPr>
        <w:t>научить детей использовать полученные знания для решения практических задач, научить детей способам самопроверки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77A1D617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Содержательная:</w:t>
      </w:r>
      <w:r>
        <w:rPr>
          <w:rFonts w:ascii="Times New Roman" w:eastAsia="Times New Roman" w:hAnsi="Times New Roman"/>
          <w:sz w:val="28"/>
          <w:szCs w:val="28"/>
        </w:rPr>
        <w:t xml:space="preserve"> научить обобщению, научить видению нового знания в структуре общего курса, </w:t>
      </w:r>
      <w:r>
        <w:rPr>
          <w:rFonts w:ascii="Times New Roman" w:eastAsia="Times New Roman" w:hAnsi="Times New Roman" w:cs="Arial"/>
          <w:sz w:val="28"/>
          <w:szCs w:val="28"/>
        </w:rPr>
        <w:t xml:space="preserve">его связь с уже приобретенным опытом и его значение для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последующегообучения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закрепить систему изученных ранее понятий, расширить знания учеников за счет включения новых видов заданий, описаний.</w:t>
      </w:r>
    </w:p>
    <w:p w14:paraId="169F2B2A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Представление о результатах:</w:t>
      </w:r>
    </w:p>
    <w:p w14:paraId="7347B901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Личностные:</w:t>
      </w:r>
      <w:r>
        <w:rPr>
          <w:rFonts w:ascii="Times New Roman" w:eastAsia="Times New Roman" w:hAnsi="Times New Roman"/>
          <w:sz w:val="28"/>
          <w:szCs w:val="28"/>
        </w:rPr>
        <w:t xml:space="preserve"> сформировать мотивацию к учебной деятельности, с</w:t>
      </w:r>
      <w:r>
        <w:rPr>
          <w:rFonts w:ascii="Times New Roman" w:eastAsia="Times New Roman" w:hAnsi="Times New Roman" w:cs="Arial"/>
          <w:sz w:val="28"/>
          <w:szCs w:val="28"/>
        </w:rPr>
        <w:t xml:space="preserve">формировать желание применять приобретённые знания и умения при работе над другими темами курса и для решения практических задач, сформировать умение объективно оценивать собственный труд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итруд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одноклассников, сформировать </w:t>
      </w:r>
      <w:r>
        <w:rPr>
          <w:rFonts w:ascii="Times New Roman" w:eastAsia="Times New Roman" w:hAnsi="Times New Roman"/>
          <w:sz w:val="28"/>
          <w:szCs w:val="28"/>
        </w:rPr>
        <w:t>умение отстаивать свою точку зрения невраждебным для оппонента образом.</w:t>
      </w:r>
    </w:p>
    <w:p w14:paraId="219157E5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Предметные:</w:t>
      </w:r>
      <w:r>
        <w:rPr>
          <w:rFonts w:ascii="Times New Roman" w:eastAsia="Times New Roman" w:hAnsi="Times New Roman"/>
          <w:sz w:val="28"/>
          <w:szCs w:val="28"/>
        </w:rPr>
        <w:t xml:space="preserve"> закрепить</w:t>
      </w:r>
      <w:r>
        <w:rPr>
          <w:rFonts w:ascii="Times New Roman" w:eastAsia="Times New Roman" w:hAnsi="Times New Roman" w:cs="Arial"/>
          <w:sz w:val="28"/>
          <w:szCs w:val="28"/>
        </w:rPr>
        <w:t xml:space="preserve"> теоретическое и практическое представление об окружности и круге, как о геометрических фигурах; закрепить использование циркуля для построения окружности любого радиуса; сформировать умение применять изученные понятия для решения задач практического характера.</w:t>
      </w:r>
    </w:p>
    <w:p w14:paraId="5FE5C1D5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Метапредметные: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C49F9D3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1) Регулятивные:</w:t>
      </w:r>
      <w:r>
        <w:rPr>
          <w:rFonts w:ascii="Times New Roman" w:eastAsia="Times New Roman" w:hAnsi="Times New Roman"/>
          <w:sz w:val="28"/>
          <w:szCs w:val="28"/>
        </w:rPr>
        <w:t xml:space="preserve"> уметь проявлять инициативность и самостоятельность в разных видах урочной деятельности, выстраивать план действий в совместной деятельности, </w:t>
      </w:r>
      <w:r>
        <w:rPr>
          <w:rFonts w:ascii="Times New Roman" w:eastAsia="Times New Roman" w:hAnsi="Times New Roman" w:cs="Arial"/>
          <w:sz w:val="28"/>
          <w:szCs w:val="28"/>
        </w:rPr>
        <w:t>уметь оценивать свою деятельность, аргументируя причины достижения или отсутствия планируемого результата, анализировать и обосновывать применение соответствующего инструментария для выполнения учебной задачи.</w:t>
      </w:r>
    </w:p>
    <w:p w14:paraId="0D01C748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2) Познавательные: </w:t>
      </w:r>
      <w:r>
        <w:rPr>
          <w:rFonts w:ascii="Times New Roman" w:eastAsia="Times New Roman" w:hAnsi="Times New Roman"/>
          <w:sz w:val="28"/>
          <w:szCs w:val="28"/>
        </w:rPr>
        <w:t xml:space="preserve">осознанно строить речевое высказывание в устной форме, выбирать наиболее эффективные способы решения заданий, </w:t>
      </w:r>
      <w:r>
        <w:rPr>
          <w:rFonts w:ascii="Times New Roman" w:eastAsia="Times New Roman" w:hAnsi="Times New Roman" w:cs="Arial"/>
          <w:sz w:val="28"/>
          <w:szCs w:val="28"/>
        </w:rPr>
        <w:t xml:space="preserve">излагать полученную информацию, интерпретируя ее в контексте решаемой задачи, </w:t>
      </w:r>
      <w:r>
        <w:rPr>
          <w:rFonts w:ascii="Times New Roman" w:eastAsia="Times New Roman" w:hAnsi="Times New Roman" w:cs="Arial"/>
          <w:sz w:val="28"/>
          <w:szCs w:val="28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846CE67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3) Коммуникативные: </w:t>
      </w:r>
      <w:r>
        <w:rPr>
          <w:rFonts w:ascii="Times New Roman" w:eastAsia="Times New Roman" w:hAnsi="Times New Roman"/>
          <w:sz w:val="28"/>
          <w:szCs w:val="28"/>
        </w:rPr>
        <w:t>формировать навыки совместной работы, уметь ставить вопросы, уметь слушать, принимать чужую точку зрения, отстаивать свою.</w:t>
      </w:r>
    </w:p>
    <w:p w14:paraId="6F691690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Технология проведения</w:t>
      </w:r>
    </w:p>
    <w:p w14:paraId="2D9387A7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I. Мотивация учебной деятельности учащихся.</w:t>
      </w:r>
    </w:p>
    <w:p w14:paraId="0FC7D688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Цель: мотивировать учащихся к учебной деятельности.</w:t>
      </w:r>
    </w:p>
    <w:p w14:paraId="007DD01D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Устный счет. </w:t>
      </w:r>
    </w:p>
    <w:p w14:paraId="75A59E8E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i/>
          <w:iCs/>
          <w:sz w:val="28"/>
          <w:szCs w:val="28"/>
        </w:rPr>
      </w:pPr>
      <w:r w:rsidRPr="00163D1A">
        <w:rPr>
          <w:rFonts w:ascii="Times New Roman" w:eastAsia="Times New Roman" w:hAnsi="Times New Roman" w:cs="Arial"/>
          <w:iCs/>
          <w:sz w:val="28"/>
          <w:szCs w:val="28"/>
        </w:rPr>
        <w:t>А)</w:t>
      </w:r>
      <w:r>
        <w:rPr>
          <w:rFonts w:ascii="Times New Roman" w:eastAsia="Times New Roman" w:hAnsi="Times New Roman" w:cs="Arial"/>
          <w:i/>
          <w:iCs/>
          <w:sz w:val="28"/>
          <w:szCs w:val="28"/>
        </w:rPr>
        <w:t xml:space="preserve"> </w:t>
      </w:r>
      <w:r w:rsidRPr="002B0B0D">
        <w:rPr>
          <w:rFonts w:ascii="Times New Roman" w:eastAsia="Times New Roman" w:hAnsi="Times New Roman" w:cs="Arial"/>
          <w:i/>
          <w:iCs/>
          <w:sz w:val="28"/>
          <w:szCs w:val="28"/>
        </w:rPr>
        <w:drawing>
          <wp:inline distT="0" distB="0" distL="0" distR="0" wp14:anchorId="2681FF0C" wp14:editId="642233C4">
            <wp:extent cx="1805940" cy="1386915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0" r="60451" b="53710"/>
                    <a:stretch/>
                  </pic:blipFill>
                  <pic:spPr bwMode="auto">
                    <a:xfrm>
                      <a:off x="0" y="0"/>
                      <a:ext cx="1818146" cy="1396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rial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Arial"/>
          <w:i/>
          <w:iCs/>
          <w:sz w:val="28"/>
          <w:szCs w:val="28"/>
        </w:rPr>
        <w:tab/>
      </w:r>
      <w:r w:rsidRPr="00163D1A">
        <w:rPr>
          <w:rFonts w:ascii="Times New Roman" w:eastAsia="Times New Roman" w:hAnsi="Times New Roman" w:cs="Arial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iCs/>
          <w:sz w:val="28"/>
          <w:szCs w:val="28"/>
        </w:rPr>
        <w:t>Б</w:t>
      </w:r>
      <w:r w:rsidRPr="00163D1A">
        <w:rPr>
          <w:rFonts w:ascii="Times New Roman" w:eastAsia="Times New Roman" w:hAnsi="Times New Roman" w:cs="Arial"/>
          <w:iCs/>
          <w:sz w:val="28"/>
          <w:szCs w:val="28"/>
        </w:rPr>
        <w:t>)</w:t>
      </w:r>
      <w:r w:rsidRPr="00163D1A">
        <w:rPr>
          <w:rFonts w:ascii="Times New Roman" w:eastAsia="Times New Roman" w:hAnsi="Times New Roman" w:cs="Arial"/>
          <w:i/>
          <w:iCs/>
          <w:sz w:val="28"/>
          <w:szCs w:val="28"/>
        </w:rPr>
        <w:t xml:space="preserve"> </w:t>
      </w:r>
      <w:r w:rsidRPr="002B0B0D">
        <w:rPr>
          <w:rFonts w:ascii="Times New Roman" w:eastAsia="Times New Roman" w:hAnsi="Times New Roman" w:cs="Arial"/>
          <w:i/>
          <w:iCs/>
          <w:sz w:val="28"/>
          <w:szCs w:val="28"/>
        </w:rPr>
        <w:drawing>
          <wp:inline distT="0" distB="0" distL="0" distR="0" wp14:anchorId="0F28E031" wp14:editId="2E2D6030">
            <wp:extent cx="1766270" cy="131826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61" t="56336" r="61419"/>
                    <a:stretch/>
                  </pic:blipFill>
                  <pic:spPr bwMode="auto">
                    <a:xfrm>
                      <a:off x="0" y="0"/>
                      <a:ext cx="1779549" cy="132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0AC5D" w14:textId="77777777" w:rsidR="00A76AC7" w:rsidRPr="00163D1A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Arial"/>
          <w:iCs/>
          <w:sz w:val="28"/>
          <w:szCs w:val="28"/>
        </w:rPr>
        <w:t>В</w:t>
      </w:r>
      <w:r w:rsidRPr="00163D1A">
        <w:rPr>
          <w:rFonts w:ascii="Times New Roman" w:eastAsia="Times New Roman" w:hAnsi="Times New Roman" w:cs="Arial"/>
          <w:iCs/>
          <w:sz w:val="28"/>
          <w:szCs w:val="28"/>
        </w:rPr>
        <w:t>)</w:t>
      </w:r>
      <w:r w:rsidRPr="00163D1A">
        <w:rPr>
          <w:rFonts w:ascii="Times New Roman" w:eastAsia="Times New Roman" w:hAnsi="Times New Roman" w:cs="Arial"/>
          <w:i/>
          <w:iCs/>
          <w:sz w:val="28"/>
          <w:szCs w:val="28"/>
        </w:rPr>
        <w:t xml:space="preserve"> </w:t>
      </w:r>
      <w:r w:rsidRPr="002B0B0D">
        <w:rPr>
          <w:rFonts w:ascii="Times New Roman" w:eastAsia="Times New Roman" w:hAnsi="Times New Roman" w:cs="Arial"/>
          <w:i/>
          <w:iCs/>
          <w:sz w:val="28"/>
          <w:szCs w:val="28"/>
        </w:rPr>
        <w:drawing>
          <wp:inline distT="0" distB="0" distL="0" distR="0" wp14:anchorId="1DCFE79C" wp14:editId="4BF4FACD">
            <wp:extent cx="1668780" cy="1340681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318" r="3003" b="53316"/>
                    <a:stretch/>
                  </pic:blipFill>
                  <pic:spPr bwMode="auto">
                    <a:xfrm>
                      <a:off x="0" y="0"/>
                      <a:ext cx="1679130" cy="1348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rial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Arial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Arial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Arial"/>
          <w:iCs/>
          <w:sz w:val="28"/>
          <w:szCs w:val="28"/>
        </w:rPr>
        <w:t>Г)</w:t>
      </w:r>
      <w:r w:rsidRPr="00163D1A">
        <w:rPr>
          <w:rFonts w:ascii="Times New Roman" w:eastAsia="Times New Roman" w:hAnsi="Times New Roman" w:cs="Arial"/>
          <w:i/>
          <w:iCs/>
          <w:sz w:val="28"/>
          <w:szCs w:val="28"/>
        </w:rPr>
        <w:t xml:space="preserve"> </w:t>
      </w:r>
      <w:bookmarkStart w:id="0" w:name="_GoBack"/>
      <w:r w:rsidRPr="002B0B0D">
        <w:rPr>
          <w:rFonts w:ascii="Times New Roman" w:eastAsia="Times New Roman" w:hAnsi="Times New Roman" w:cs="Arial"/>
          <w:i/>
          <w:iCs/>
          <w:sz w:val="28"/>
          <w:szCs w:val="28"/>
        </w:rPr>
        <w:drawing>
          <wp:inline distT="0" distB="0" distL="0" distR="0" wp14:anchorId="10466DFB" wp14:editId="78F5F20C">
            <wp:extent cx="1811145" cy="1219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713" t="56927"/>
                    <a:stretch/>
                  </pic:blipFill>
                  <pic:spPr bwMode="auto">
                    <a:xfrm>
                      <a:off x="0" y="0"/>
                      <a:ext cx="1827352" cy="123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3A15E0E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i/>
          <w:iCs/>
          <w:sz w:val="28"/>
          <w:szCs w:val="28"/>
        </w:rPr>
      </w:pPr>
      <w:r>
        <w:rPr>
          <w:rFonts w:ascii="Times New Roman" w:eastAsia="Times New Roman" w:hAnsi="Times New Roman" w:cs="Arial"/>
          <w:i/>
          <w:iCs/>
          <w:sz w:val="28"/>
          <w:szCs w:val="28"/>
        </w:rPr>
        <w:t>Взаимопроверка полученных ответов.</w:t>
      </w:r>
    </w:p>
    <w:p w14:paraId="30A1F2B6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II. Формулирование темы урока, постановка цели и задач урока </w:t>
      </w:r>
    </w:p>
    <w:p w14:paraId="4FE90FBA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Цель: подвести учащихся к самостоятельной постановке и принятию учебных задач.</w:t>
      </w:r>
    </w:p>
    <w:p w14:paraId="3B0D23B8" w14:textId="77777777" w:rsidR="00A76AC7" w:rsidRDefault="00A76AC7" w:rsidP="00A76AC7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Разгадайте кроссворд.</w:t>
      </w:r>
    </w:p>
    <w:p w14:paraId="022018D3" w14:textId="77777777" w:rsidR="00A76AC7" w:rsidRDefault="00A76AC7" w:rsidP="00A76AC7">
      <w:pPr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noProof/>
          <w:sz w:val="28"/>
          <w:szCs w:val="28"/>
        </w:rPr>
        <w:drawing>
          <wp:inline distT="0" distB="0" distL="180" distR="180" wp14:anchorId="0E53BB96" wp14:editId="3D501B78">
            <wp:extent cx="0" cy="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rial"/>
          <w:noProof/>
          <w:sz w:val="28"/>
          <w:szCs w:val="28"/>
        </w:rPr>
        <w:drawing>
          <wp:inline distT="0" distB="0" distL="180" distR="180" wp14:anchorId="453AAA5A" wp14:editId="76A61DC7">
            <wp:extent cx="0" cy="0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rial"/>
          <w:noProof/>
          <w:sz w:val="28"/>
          <w:szCs w:val="28"/>
        </w:rPr>
        <w:drawing>
          <wp:inline distT="0" distB="0" distL="180" distR="180" wp14:anchorId="5DD14863" wp14:editId="40D2E9C9">
            <wp:extent cx="2781300" cy="2072640"/>
            <wp:effectExtent l="0" t="0" r="0" b="381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03" b="11053"/>
                    <a:stretch>
                      <a:fillRect/>
                    </a:stretch>
                  </pic:blipFill>
                  <pic:spPr>
                    <a:xfrm>
                      <a:off x="0" y="0"/>
                      <a:ext cx="2781516" cy="207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F500" w14:textId="77777777" w:rsidR="00A76AC7" w:rsidRDefault="00A76AC7" w:rsidP="00A76AC7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>По горизонтали:</w:t>
      </w:r>
    </w:p>
    <w:p w14:paraId="5017CA22" w14:textId="77777777" w:rsidR="00A76AC7" w:rsidRDefault="00A76AC7" w:rsidP="00A76AC7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1) Часть плоскости, ограниченная окружностью. (Круг.)</w:t>
      </w:r>
    </w:p>
    <w:p w14:paraId="3BB24F9F" w14:textId="77777777" w:rsidR="00A76AC7" w:rsidRDefault="00A76AC7" w:rsidP="00A76AC7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2) Отрезок, соединяющий две точки окружности и проходящий через ее центр. (Диаметр.)</w:t>
      </w:r>
    </w:p>
    <w:p w14:paraId="42A5555D" w14:textId="77777777" w:rsidR="00A76AC7" w:rsidRDefault="00A76AC7" w:rsidP="00A76AC7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3) Часть окружности, ограниченная двумя точками. (Дуга.)</w:t>
      </w:r>
    </w:p>
    <w:p w14:paraId="5BC89904" w14:textId="77777777" w:rsidR="00A76AC7" w:rsidRDefault="00A76AC7" w:rsidP="00A76AC7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4) Отрезок, соединяющий две любые точки окружности. (Хорда.)</w:t>
      </w:r>
    </w:p>
    <w:p w14:paraId="39A30C30" w14:textId="77777777" w:rsidR="00A76AC7" w:rsidRDefault="00A76AC7" w:rsidP="00A76AC7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5) Отрезок, соединяющий центр окружности с любой ее точкой. (Радиус.)</w:t>
      </w:r>
    </w:p>
    <w:p w14:paraId="3F177032" w14:textId="77777777" w:rsidR="00A76AC7" w:rsidRDefault="00A76AC7" w:rsidP="00A76AC7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6) Точка, в которую устанавливают иголку циркуля для построения окружности. (Центр.)</w:t>
      </w:r>
    </w:p>
    <w:p w14:paraId="0137F114" w14:textId="77777777" w:rsidR="00A76AC7" w:rsidRDefault="00A76AC7" w:rsidP="00A76AC7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Прочитайте получившееся слово по вертикали. </w:t>
      </w:r>
      <w:r>
        <w:rPr>
          <w:rFonts w:ascii="Times New Roman" w:eastAsia="Times New Roman" w:hAnsi="Times New Roman" w:cs="Arial"/>
          <w:i/>
          <w:iCs/>
          <w:sz w:val="28"/>
          <w:szCs w:val="28"/>
        </w:rPr>
        <w:t xml:space="preserve">(Окружность). </w:t>
      </w:r>
      <w:r>
        <w:rPr>
          <w:rFonts w:ascii="Times New Roman" w:eastAsia="Times New Roman" w:hAnsi="Times New Roman" w:cs="Arial"/>
          <w:sz w:val="28"/>
          <w:szCs w:val="28"/>
        </w:rPr>
        <w:t>Верно!</w:t>
      </w:r>
    </w:p>
    <w:p w14:paraId="5A28479C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На прошлом уроке мы начали изучать тему “Окружность и круг”. Сегодня мы продолжим работу над этой темой. Исходя из данной темы, давайте сформулируем учебную задачу урока. Чему мы должны научиться? (закрепить что такое круг и окружность, радиус и диаметр, применять построение с помощью циркуля в практических задачах).</w:t>
      </w:r>
    </w:p>
    <w:p w14:paraId="5650001E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III. Актуализация знаний </w:t>
      </w:r>
    </w:p>
    <w:p w14:paraId="56215909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Цель: актуализация опорных знаний и способов действий.</w:t>
      </w:r>
    </w:p>
    <w:p w14:paraId="58619BD0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Опрос:</w:t>
      </w:r>
    </w:p>
    <w:p w14:paraId="33A369D5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- Какой отрезок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называт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радиусом/диаметром окружности?</w:t>
      </w:r>
    </w:p>
    <w:p w14:paraId="1F1FE01B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Во сколько раз диаметр длиннее радиуса?</w:t>
      </w:r>
    </w:p>
    <w:p w14:paraId="24E5297A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Есть ли у одной окружности два радиуса / два диаметра различной длины?</w:t>
      </w:r>
    </w:p>
    <w:p w14:paraId="0674F39B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 Что называют кругом/окружностью?</w:t>
      </w:r>
    </w:p>
    <w:p w14:paraId="4FB24352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Все верно, молодцы!</w:t>
      </w:r>
    </w:p>
    <w:p w14:paraId="04CD7B9B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IV. Обобщение и систематизация знаний</w:t>
      </w:r>
    </w:p>
    <w:p w14:paraId="5A0BA27A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Цель: перевод отдельных знаний и способов действий учащихся в целостные системы знаний и умений. </w:t>
      </w:r>
    </w:p>
    <w:p w14:paraId="0B6512DE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Мы повторили с вами всю теорию, теперь приступаем к практике и будем решать задачи из учебника.</w:t>
      </w:r>
    </w:p>
    <w:p w14:paraId="3F917B62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Работа по учебнику: устно №8, 9; письменно №3, 4.</w:t>
      </w:r>
    </w:p>
    <w:p w14:paraId="4B3722F0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Задачи:</w:t>
      </w:r>
    </w:p>
    <w:p w14:paraId="1D441DD7" w14:textId="77777777" w:rsidR="00A76AC7" w:rsidRPr="00163D1A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63D1A">
        <w:rPr>
          <w:rFonts w:ascii="Times New Roman" w:eastAsia="Times New Roman" w:hAnsi="Times New Roman" w:cs="Arial"/>
          <w:sz w:val="28"/>
          <w:szCs w:val="28"/>
        </w:rPr>
        <w:lastRenderedPageBreak/>
        <w:t>1. Чему равен радиус окружности, если ее диаметр равен 18 см?</w:t>
      </w:r>
    </w:p>
    <w:p w14:paraId="593993FA" w14:textId="77777777" w:rsidR="00A76AC7" w:rsidRPr="00163D1A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10EEB39E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63D1A">
        <w:rPr>
          <w:rFonts w:ascii="Times New Roman" w:eastAsia="Times New Roman" w:hAnsi="Times New Roman" w:cs="Arial"/>
          <w:sz w:val="28"/>
          <w:szCs w:val="28"/>
        </w:rPr>
        <w:t>2. Начертите окружность с центром в точке О и радиусом 3 см. Чему равен диаметр этой окружности?</w:t>
      </w:r>
    </w:p>
    <w:p w14:paraId="306D670D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V. Применение знаний и умений в новой ситуации </w:t>
      </w:r>
    </w:p>
    <w:p w14:paraId="70172F78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Цель: научить видению нового знания в структуре общего курса, его связь с уже приобретенным опытом.</w:t>
      </w:r>
    </w:p>
    <w:p w14:paraId="4484EEF4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А теперь мы с вами вспомним какими буквами обозначаются радиус и диаметр окружности? (R и d). Как соотносятся между собой радиус и диаметр? (d=2R). Используя данную формулу, решим следующие задачки.</w:t>
      </w:r>
    </w:p>
    <w:p w14:paraId="3ACFD0E5" w14:textId="77777777" w:rsidR="00A76AC7" w:rsidRDefault="00A76AC7" w:rsidP="00A76AC7">
      <w:pPr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Чему равен радиус окружности, если диаметр 12 см, 6 м, 44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дм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>, 18 см?</w:t>
      </w:r>
    </w:p>
    <w:p w14:paraId="518DBB41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Чему равен диаметр окружности, если радиус 5 мм, 16 см, 9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дм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>, 10 м?</w:t>
      </w:r>
    </w:p>
    <w:p w14:paraId="45559331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Ребята как могут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распологаться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между собой две окружности на плоскости? </w:t>
      </w:r>
      <w:r>
        <w:rPr>
          <w:rFonts w:ascii="Times New Roman" w:eastAsia="Times New Roman" w:hAnsi="Times New Roman" w:cs="Arial"/>
          <w:i/>
          <w:iCs/>
          <w:sz w:val="28"/>
          <w:szCs w:val="28"/>
        </w:rPr>
        <w:t>(Пересекаться, не пересекаться, касаться).</w:t>
      </w:r>
    </w:p>
    <w:p w14:paraId="7EFC8BD3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Какой вывод можно сделать, если расстояние от центра окружности до точки больше радиуса? Меньше радиуса? Равно радиусу? </w:t>
      </w:r>
      <w:r>
        <w:rPr>
          <w:rFonts w:ascii="Times New Roman" w:eastAsia="Times New Roman" w:hAnsi="Times New Roman" w:cs="Arial"/>
          <w:i/>
          <w:iCs/>
          <w:sz w:val="28"/>
          <w:szCs w:val="28"/>
        </w:rPr>
        <w:t>(Ответы учащихся).</w:t>
      </w:r>
    </w:p>
    <w:p w14:paraId="398D135E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VI. Контролирующее и корректирующее задание </w:t>
      </w:r>
    </w:p>
    <w:p w14:paraId="742CBE68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Цель: определить типичные ошибки, определить уровень усвоения знаний.</w:t>
      </w:r>
    </w:p>
    <w:p w14:paraId="7391A400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Самостоятельная работа. </w:t>
      </w:r>
    </w:p>
    <w:p w14:paraId="354D7688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1. Постройте окружности так, чтобы одна лежала внутри другой, а центры совпадали.</w:t>
      </w:r>
    </w:p>
    <w:p w14:paraId="77C913D9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2. Постройте окружности так, чтобы одна лежала внутри другой, а центры не совпадали.</w:t>
      </w:r>
    </w:p>
    <w:p w14:paraId="780B60DE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3. Постройте окружности так, чтобы они пересекались.</w:t>
      </w:r>
    </w:p>
    <w:p w14:paraId="67901A5C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4. Постройте окружности так, чтобы одна лежала внутри другой, окружности касались.</w:t>
      </w:r>
    </w:p>
    <w:p w14:paraId="1E50230D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5. Постройте окружности так, чтобы одна не лежала внутри другой, окружности касались.</w:t>
      </w:r>
    </w:p>
    <w:p w14:paraId="035D6538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i/>
          <w:iCs/>
          <w:sz w:val="28"/>
          <w:szCs w:val="28"/>
        </w:rPr>
        <w:t>Ученики решают задание самостоятельно на своих местах, затем меняются тетрадями и выполняют взаимопроверку, сравнивая решение с эталонным решением на доске.</w:t>
      </w:r>
    </w:p>
    <w:p w14:paraId="3100D15D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lastRenderedPageBreak/>
        <w:t>VII. Информация о домашнем задании</w:t>
      </w:r>
    </w:p>
    <w:p w14:paraId="076CA339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Цель: организовать обсуждение и запись домашнего задания.</w:t>
      </w:r>
    </w:p>
    <w:p w14:paraId="6DBE6B4A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Выполните дома №25, 27, 29 (а, б, в).</w:t>
      </w:r>
    </w:p>
    <w:p w14:paraId="3D26EED1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i/>
          <w:iCs/>
          <w:sz w:val="28"/>
          <w:szCs w:val="28"/>
        </w:rPr>
        <w:t xml:space="preserve">Учитель </w:t>
      </w:r>
      <w:proofErr w:type="gramStart"/>
      <w:r>
        <w:rPr>
          <w:rFonts w:ascii="Times New Roman" w:eastAsia="Times New Roman" w:hAnsi="Times New Roman" w:cs="Arial"/>
          <w:i/>
          <w:iCs/>
          <w:sz w:val="28"/>
          <w:szCs w:val="28"/>
        </w:rPr>
        <w:t>объясняет</w:t>
      </w:r>
      <w:proofErr w:type="gramEnd"/>
      <w:r>
        <w:rPr>
          <w:rFonts w:ascii="Times New Roman" w:eastAsia="Times New Roman" w:hAnsi="Times New Roman" w:cs="Arial"/>
          <w:i/>
          <w:iCs/>
          <w:sz w:val="28"/>
          <w:szCs w:val="28"/>
        </w:rPr>
        <w:t xml:space="preserve"> как выполнить ДЗ.</w:t>
      </w:r>
    </w:p>
    <w:p w14:paraId="19A4A85C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VIII. Рефлексия учебной деятельности </w:t>
      </w:r>
    </w:p>
    <w:p w14:paraId="5CDBA27E" w14:textId="77777777" w:rsidR="00A76AC7" w:rsidRDefault="00A76AC7" w:rsidP="00A76AC7">
      <w:pPr>
        <w:spacing w:line="276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Цель: подвести итог проделанной на уроке </w:t>
      </w:r>
      <w:proofErr w:type="spellStart"/>
      <w:proofErr w:type="gramStart"/>
      <w:r>
        <w:rPr>
          <w:rFonts w:ascii="Times New Roman" w:eastAsia="Times New Roman" w:hAnsi="Times New Roman" w:cs="Arial"/>
          <w:sz w:val="28"/>
          <w:szCs w:val="28"/>
        </w:rPr>
        <w:t>работы.Учащиеся</w:t>
      </w:r>
      <w:proofErr w:type="spellEnd"/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</w:r>
    </w:p>
    <w:p w14:paraId="70F5AA24" w14:textId="77777777" w:rsidR="001469D6" w:rsidRDefault="001469D6"/>
    <w:sectPr w:rsidR="0014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C7"/>
    <w:rsid w:val="001469D6"/>
    <w:rsid w:val="00A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5960"/>
  <w15:chartTrackingRefBased/>
  <w15:docId w15:val="{7A4227B3-0B5E-494B-8D9F-3789C5DA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AC7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Васюхина</dc:creator>
  <cp:keywords/>
  <dc:description/>
  <cp:lastModifiedBy>Эльвира Васюхина</cp:lastModifiedBy>
  <cp:revision>1</cp:revision>
  <dcterms:created xsi:type="dcterms:W3CDTF">2024-02-12T21:49:00Z</dcterms:created>
  <dcterms:modified xsi:type="dcterms:W3CDTF">2024-02-12T21:51:00Z</dcterms:modified>
</cp:coreProperties>
</file>