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F" w:rsidRDefault="00DD6FD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D6FDF" w:rsidRDefault="00DD6FD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«ГУМАНИТАРНО-ЭСТЕТИЧЕСКАЯ ГИМНАЗИЯ № 11</w:t>
      </w:r>
    </w:p>
    <w:p w:rsidR="00DD6FDF" w:rsidRDefault="00DD6FD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ДУБНЫ МОСКОВСКОЙ ОБЛАСТИ»</w:t>
      </w:r>
    </w:p>
    <w:p w:rsidR="00DD6FDF" w:rsidRDefault="00DD6FDF">
      <w:pPr>
        <w:jc w:val="both"/>
        <w:rPr>
          <w:rFonts w:ascii="Times New Roman" w:hAnsi="Times New Roman"/>
          <w:b/>
          <w:sz w:val="24"/>
          <w:szCs w:val="24"/>
        </w:rPr>
      </w:pPr>
    </w:p>
    <w:p w:rsidR="00DD6FDF" w:rsidRDefault="00DD6FDF">
      <w:pPr>
        <w:spacing w:after="0" w:line="1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D6FDF" w:rsidRDefault="00DD6FDF">
      <w:pPr>
        <w:spacing w:after="0" w:line="1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DD6FDF" w:rsidRDefault="00DD6FDF">
      <w:pPr>
        <w:spacing w:after="0" w:line="1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</w:t>
      </w:r>
    </w:p>
    <w:p w:rsidR="00DD6FDF" w:rsidRDefault="00DD6FDF">
      <w:pPr>
        <w:spacing w:after="0" w:line="1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__от «__» августа 2018</w:t>
      </w:r>
    </w:p>
    <w:p w:rsidR="00DD6FDF" w:rsidRDefault="00DD6F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КУРСА МАТЕМАТИКИ</w:t>
      </w: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УГЛУБЛЕННЫЙ УРОВЕНЬ</w:t>
      </w: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А класс</w:t>
      </w: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Крылова С.Ю.</w:t>
      </w: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FDF" w:rsidRDefault="00DD6F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2018-2019 учебный год</w:t>
      </w:r>
    </w:p>
    <w:p w:rsidR="00DD6FDF" w:rsidRDefault="00DD6FD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г. Дубна</w:t>
      </w:r>
    </w:p>
    <w:p w:rsidR="00DD6FDF" w:rsidRDefault="00DD6FDF">
      <w:pPr>
        <w:spacing w:after="0"/>
        <w:jc w:val="center"/>
      </w:pPr>
    </w:p>
    <w:p w:rsidR="00DD6FDF" w:rsidRDefault="00DD6FDF">
      <w:pPr>
        <w:spacing w:after="0"/>
        <w:jc w:val="center"/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Рабочая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Данная рабочая программа ориентирована на учащихся 5 класса и реализуется на основе следующих документов: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- программы по курсу математики 5–6 классы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Стандарт основного общего образования по математике.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соответствует учебнику</w:t>
      </w:r>
    </w:p>
    <w:p w:rsidR="00DD6FDF" w:rsidRDefault="00DD6FDF">
      <w:pPr>
        <w:spacing w:after="0" w:line="200" w:lineRule="atLeast"/>
        <w:ind w:left="127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Математика  5  класс, А. Г. Мерзляк, В.Б. Полонский, М.С. Якир, </w:t>
      </w:r>
    </w:p>
    <w:p w:rsidR="00DD6FDF" w:rsidRDefault="00DD6FDF">
      <w:pPr>
        <w:spacing w:after="0" w:line="200" w:lineRule="atLeast"/>
        <w:ind w:left="1276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3-е изд.,стереотип.- М.:Вентана-Граф,2018.- 304с. : ил.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В процессе изучения математики также формируются и такие качества мышления. Как сила и гибкость. Конструктивность и критичность.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В процессе изучения математики ученики 5 класса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пятиклашек грамотную устную и письменную речь.</w:t>
      </w:r>
    </w:p>
    <w:p w:rsidR="00DD6FDF" w:rsidRDefault="00DD6F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Сроки реализации программы:программа рассчитана на один год.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на математику отводится по 5 часов в неделю и 1 час в неделю дополнительно. В 2018-2019 учебном году в 5 классах 34 учебные недели, таким образом планируется проведение 204 часа , дополнительные 34 часов ,  расходуются на отработку знаний, умений и навыков по изучаемым темам.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 Натуральные числа – 3 часа.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 . Сложение и вычитание натуральных чисел  - 5 часов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 Умножение и деление натуральных чисел- 8 часов   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4.Обыкновенные дроби – 2 часа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 . Десятичные дроби – 7 часов</w:t>
      </w:r>
    </w:p>
    <w:p w:rsidR="00DD6FDF" w:rsidRDefault="00DD6FDF">
      <w:pPr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Повторение - 9 часов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Общая характеристика  курса математики в 5 классе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91919"/>
          <w:sz w:val="28"/>
          <w:szCs w:val="28"/>
          <w:lang w:eastAsia="ru-RU"/>
        </w:rPr>
        <w:t xml:space="preserve">Содержание математического образования в 5 классе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представлено в виде следующих содержательных разделов: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«Арифметика», «Числовые и буквенные выражения. Уравнения», «Геометрические фигуры. Измерение геометрических величин», « Комбинаторные задачи».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Содержание раздела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«Арифметика»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 натуральных чисел, обыкновенных и десятичных дробей.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Содержание раздела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«Числовые и буквенные выражения. Уравнения»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математического аппарата решения задач с помощью уравнений.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Содержание раздела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«Геометрические фигуры. Измерения геометрических величин»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формирует у учащихся понятия геометрических фигур на плоскости и в пространстве,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закладывает основы формирования геометрической «речи», развивает пространственное воображение и логическое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мышление.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Содержание раздела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« Комбинаторные задачи»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— обязательный  компонент школьного образования, усиливающий его прикладное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 Изучение основ комбинаторики позволит учащемуся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осуществлять рассмотрение случаев, перебор вариантов, в том числе в простейших прикладных задачах.</w:t>
      </w: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ТРЕБОВАНИЯ К РЕЗУЛЬТАТАМ ОБУЧЕНИЯ   И   ОСВОЕНИЮ СОДЕРЖАНИЯ КУРСА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  <w:t>Личностные, метапредметные и предметные результаты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191919"/>
          <w:sz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u w:val="single"/>
          <w:lang w:eastAsia="ru-RU"/>
        </w:rPr>
        <w:t>освоения содержания курса математики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lang w:eastAsia="ru-RU"/>
        </w:rPr>
        <w:t>Изучение математики по данной программе способствует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формированию у учащихся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личностных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метапредметных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 xml:space="preserve">предметных результатов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стандарта основного общего образования.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Личностные результаты: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4) умение контролировать процесс и результат учебной и математической деятельности;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5) критичность мышления, инициатива, находчивость, активность при решении  задач.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Метапредметные результаты: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Предметные результаты: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1) осознание значения математики для повседневной жизни человека;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3) развитие умений работать с учебным математическим  текстом 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выполнять вычисления с натуральными числами, обыкновенными и десятичными дробями,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решать текстовые задачи арифметическим способом и с помощью составления и решения уравнений;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изображать фигуры на плоскости;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использовать геометрический «язык» для описания предметов окружающего  мира;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измерять длины отрезков, величины углов, вычислять площади и объёмы фигур;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распознавать и изображать равные фигуры;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использовать буквенную символику для записи общих утверждений, формул, выражений, уравнений;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решать простейшие комбинаторные задачи перебором возможных вариантов.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Планируемые результаты обучения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математике в 5 классе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Арифметика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По окончании изучения курса учащийся научится: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понимать особенности десятичной системы счисления;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использовать понятия, связанные с делимостью натуральных чисел;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выражать числа в эквивалентных формах, выбирая наиболее подходящую  в зависимости от конкретной ситуации;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Учащийся получит возможность: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познакомиться с позиционными системами счисления с основаниями, отличны ми от 10;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углубить и развить представления о натуральных числах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Числовые и буквенные выражения. Уравнения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По окончании изучения курса учащийся научится: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выполнять операции с числовыми выражениями;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выполнять преобразования буквенных выражений (раскрытие скобок,)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решать линейные уравнения, решать текстовые задачи алгебраическим методом.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Учащийся получит возможность: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развить представления о буквенных выражениях и их преобразованиях;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Геометрические фигуры.Измерение геометрических величин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По окончании изучения курса учащийся научится: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строить углы, определять их градусную меру;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распознавать и изображать развёртки куба, прямоугольного параллелепипеда и пирамиды.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определять по линейным размерам развёртки фигуры линейные размеры самой фигуры и наоборот;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вычислять объём прямоугольного параллелепипеда и куба.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Учащийся получит возможность: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углубить и развить представления о пространственных геометрических фигурах;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научиться применять понятие развёртки для выполнения практических расчётов.</w:t>
      </w: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Элементы статистики, вероятности. Комбинаторные задачи.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По окончании изучения курса учащийся научится: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использовать простейшие способы представления и анализа статистических данных;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решать комбинаторные задачи на нахождение количества объектов или комбинаций.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Учащийся получит возможность: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таблицы,;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научиться некоторым специальным приёмам решения комбинаторных задач.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DD6FDF" w:rsidRDefault="00DD6FDF">
      <w:pPr>
        <w:spacing w:after="0" w:line="240" w:lineRule="auto"/>
        <w:ind w:left="567" w:firstLine="709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Содержание курса математики 5 класса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Арифметика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Натуральные числа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Ряд натуральных чисел. Десятичная запись натуральных чисел. Округление натуральных чисел.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Сравнение натуральных чисел. Сложение и вычитание натуральных  чисел. Свойства  сложения.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Умножение и деление натуральных чисел. Свойства умножения. Деление  с  остатком. Степень  числа  с натуральным  показателем.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. Решение текстовых задач арифметическими способами.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Дроби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Обыкновенные дроби. Основное свойство дроби.  Правильные и неправильные дроби. Смешанные числа.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Проценты. Нахождение процентов от числа. Нахождение числа по его процентам.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Решение текстовых задач арифметическими способами.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Величины. Зависимости между величинами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Единицы длины, площади, объёма, массы, времени, скорости.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Числовые и буквенные выражения. Уравнения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Уравнения. Корень уравнения. Основные свойства уравнений. Решение текстовых задач с помощью уравнений.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Представление данных в виде таблиц,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Среднее арифметическое. Среднее значение величины.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Случайное событие. Достоверное и невозможное события. Вероятность случайного события. Решение  комбинаторных задач.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1919"/>
          <w:sz w:val="28"/>
          <w:szCs w:val="28"/>
          <w:lang w:eastAsia="ru-RU"/>
        </w:rPr>
        <w:t>Геометрические фигуры.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Измерения геометрических величин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Угол. Виды углов. Градусная мера угла. Измерение и построение углов с помощью транспортира.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Прямоугольник. Квадрат. Треугольник. Виды треугольников. Число.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Равенство фигур. Понятие и свойства площади. Площадь прямоугольника и квадрата. Ось симметрии фигуры.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• Наглядные представления о пространственных фигурах: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прямоугольный параллелепипед, куб, пирамида. Примеры развёрток многогранников. Понятие и свойства объёма. Объём прямоугольного параллелепипеда и куба.</w:t>
      </w: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ХАРАКТЕРИСТИКА РЕЗУЛЬТАТОВ ФОРМИРОВАНИЯ УНИВЕРСАЛЬНЫХ УЧЕБНЫХ ДЕЙСТВИЙ 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119"/>
        <w:gridCol w:w="3462"/>
      </w:tblGrid>
      <w:tr w:rsidR="00DD6FDF"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D6FDF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DD6FDF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 относится  к учебе,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процесс и результат учебной и математической деятельности.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Критично мыслить, быть инициативным, находчивым, активным  при решении геометрических задач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Ученик научится: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изображать фигуры на плоскости;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• использовать геометрический «язык» для описания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предметов окружающего мира;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• измерять длины отрезков, величины углов, вычислять площади и объёмы фигур;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• распознавать и изображать равные и симметричные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фигуры;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• проводить не сложные практические вычисления.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Ученик получит возможность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D6FDF" w:rsidRDefault="00DD6FDF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углубить и развить представления о геометрических фигурах.</w:t>
            </w:r>
          </w:p>
        </w:tc>
      </w:tr>
      <w:tr w:rsidR="00DD6FDF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Ответственно относится к учебе,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Грамотно излагать свои мысли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Критично мыслить, быть инициативным, находчивым, активным  при решении математических задач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по алгоритму,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Видеть математическую задачу в окружающей жизни.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Представлять информацию в различных моделях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Строить логические рассуждения,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Умозаключения и делать выводы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Развить компетентность в области использования информационно -коммуникативных технологий.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•понимать особенности десятичной системы счисления;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Формулировать и применять при вычислениях свойства действия над рациональными (неотрицательными) числами;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Решать текстовые задачи  с рациональными числами;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Выражать свои мысли с использованием математического языка.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Углубить и развить представления о натуральных числах;</w:t>
            </w:r>
          </w:p>
          <w:p w:rsidR="00DD6FDF" w:rsidRDefault="00DD6FDF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Использовать приемы рационализирующие вычисления и решение задач с рациональными( неотрицательными) числами.</w:t>
            </w:r>
          </w:p>
        </w:tc>
      </w:tr>
      <w:tr w:rsidR="00DD6FDF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Ответственно относится к учебе.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Грамотно излагать свои мысли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Контролировать процесс и результат учебной деятельности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по алгоритму; видеть математическую задачу в различных формах.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Читать и записывать буквенные выражения, составлять буквенные выражения.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Составлять уравнения по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Решать простейшие уравнения.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Развить представления о буквенных выражениях</w:t>
            </w:r>
          </w:p>
          <w:p w:rsidR="00DD6FDF" w:rsidRDefault="00DD6FDF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DD6FDF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 относится  к учебе,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контролировать процесс и результат учебной и математической деятельности.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Критично мыслить, быть инициативным, находчивым, активным  при решении комбинаторных задач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Представлять информацию в различных моделях.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научится: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Решать комбинаторные задачи с помощью перебора вариантов.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Осуществлять их анализ, представлять результаты опроса в виде таблицы.</w:t>
            </w:r>
          </w:p>
          <w:p w:rsidR="00DD6FDF" w:rsidRDefault="00DD6FDF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  <w:lang w:eastAsia="ru-RU"/>
              </w:rPr>
              <w:t>•научится некоторым приемам решения комбинаторных задач.</w:t>
            </w:r>
          </w:p>
        </w:tc>
      </w:tr>
    </w:tbl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bookmarkStart w:id="0" w:name="2"/>
      <w:bookmarkStart w:id="1" w:name="7f2d4151da40e57b2624549eae37bc9d6469ef84"/>
      <w:bookmarkStart w:id="2" w:name="1"/>
      <w:bookmarkStart w:id="3" w:name="aa1fa6e31d28cd42ad14519b57ab34e1ab65f66b"/>
      <w:bookmarkEnd w:id="0"/>
      <w:bookmarkEnd w:id="1"/>
      <w:bookmarkEnd w:id="2"/>
      <w:bookmarkEnd w:id="3"/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</w:p>
    <w:p w:rsidR="00DD6FDF" w:rsidRDefault="00DD6FDF">
      <w:pPr>
        <w:pStyle w:val="a4"/>
        <w:spacing w:before="0" w:after="0"/>
        <w:ind w:left="567" w:firstLine="709"/>
        <w:jc w:val="center"/>
      </w:pPr>
      <w:r>
        <w:rPr>
          <w:rStyle w:val="Emphasis"/>
          <w:rFonts w:ascii="Times New Roman" w:hAnsi="Times New Roman"/>
          <w:b/>
          <w:bCs/>
          <w:i w:val="0"/>
          <w:iCs/>
          <w:sz w:val="28"/>
          <w:szCs w:val="32"/>
        </w:rPr>
        <w:t>СИСТЕМА ТЕКУЩЕГО ОЦЕНИВАНИЯ УЧАЩИХСЯ</w:t>
      </w:r>
    </w:p>
    <w:p w:rsidR="00DD6FDF" w:rsidRDefault="00DD6FDF">
      <w:pPr>
        <w:pStyle w:val="a4"/>
        <w:spacing w:after="0"/>
        <w:ind w:left="567" w:firstLine="709"/>
        <w:contextualSpacing/>
      </w:pP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Среди погрешностей выделяются ошибки и недочеты. Погрешность  считается ошибкой, если  она  свидетельствует о том, что ученик не овладел основными знаниями, умениями, указанными в программе.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Задания для устного и письменного опроса учащихся состоят из теоретических вопросов и задач.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Критерии ошибок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К г р у б ы м</w:t>
      </w:r>
      <w:r>
        <w:rPr>
          <w:rFonts w:ascii="Times New Roman" w:hAnsi="Times New Roman"/>
          <w:sz w:val="28"/>
          <w:szCs w:val="28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К  н е г р у б ы м</w:t>
      </w:r>
      <w:r>
        <w:rPr>
          <w:rFonts w:ascii="Times New Roman" w:hAnsi="Times New Roman"/>
          <w:sz w:val="28"/>
          <w:szCs w:val="28"/>
        </w:rPr>
        <w:t xml:space="preserve">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К н е д о ч е т а м</w:t>
      </w:r>
      <w:r>
        <w:rPr>
          <w:rFonts w:ascii="Times New Roman" w:hAnsi="Times New Roman"/>
          <w:sz w:val="28"/>
          <w:szCs w:val="28"/>
        </w:rPr>
        <w:t xml:space="preserve"> относятся: нерациональное решение, описки, недостаточность или отсутствие пояснений, обоснований в решениях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 xml:space="preserve">Оценка устных ответов учащихся 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оценивается </w:t>
      </w:r>
      <w:r>
        <w:rPr>
          <w:rStyle w:val="Emphasis"/>
          <w:rFonts w:ascii="Times New Roman" w:hAnsi="Times New Roman"/>
          <w:b/>
          <w:bCs/>
          <w:iCs/>
          <w:sz w:val="28"/>
          <w:szCs w:val="28"/>
        </w:rPr>
        <w:t>отметкой «5»,</w:t>
      </w:r>
      <w:r>
        <w:rPr>
          <w:rFonts w:ascii="Times New Roman" w:hAnsi="Times New Roman"/>
          <w:sz w:val="28"/>
          <w:szCs w:val="28"/>
        </w:rPr>
        <w:t xml:space="preserve"> если ученик: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 раскрыл содержание материала в объеме, предусмотренном программой и учебником,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оценивается </w:t>
      </w:r>
      <w:r>
        <w:rPr>
          <w:rStyle w:val="Strong"/>
          <w:rFonts w:ascii="Times New Roman" w:hAnsi="Times New Roman"/>
          <w:bCs/>
          <w:sz w:val="28"/>
          <w:szCs w:val="28"/>
        </w:rPr>
        <w:t xml:space="preserve">отметкой «4», </w:t>
      </w:r>
      <w:r>
        <w:rPr>
          <w:rFonts w:ascii="Times New Roman" w:hAnsi="Times New Roman"/>
          <w:sz w:val="28"/>
          <w:szCs w:val="28"/>
        </w:rPr>
        <w:t>если он удовлетворяет в основном требованиям на оценку «5», но при этом имеет один из недостатков: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«3»</w:t>
      </w:r>
      <w:r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«2»</w:t>
      </w:r>
      <w:r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Emphasis"/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Emphasis"/>
          <w:rFonts w:ascii="Times New Roman" w:hAnsi="Times New Roman"/>
          <w:b/>
          <w:bCs/>
          <w:iCs/>
          <w:sz w:val="28"/>
          <w:szCs w:val="28"/>
        </w:rPr>
        <w:t xml:space="preserve">Оценка письменных работ учащихся 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«5»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логических  рассуждениях и обосновании решения нет пробелов и ошибок;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«4»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«3»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«2»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существенные ошибки, показавшие, что учащийся не владеет</w:t>
      </w:r>
    </w:p>
    <w:p w:rsidR="00DD6FDF" w:rsidRDefault="00DD6FDF">
      <w:pPr>
        <w:pStyle w:val="a4"/>
        <w:spacing w:before="0" w:after="0"/>
        <w:ind w:left="567" w:firstLine="709"/>
        <w:contextualSpacing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умениями по данной теме в полной мере.</w:t>
      </w:r>
    </w:p>
    <w:p w:rsidR="00DD6FDF" w:rsidRDefault="00DD6FDF">
      <w:pPr>
        <w:pStyle w:val="a4"/>
        <w:ind w:left="567" w:firstLine="426"/>
        <w:contextualSpacing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>Отметка «1»</w:t>
      </w:r>
      <w:r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D6FDF" w:rsidRDefault="00DD6FDF">
      <w:pPr>
        <w:pStyle w:val="a4"/>
        <w:ind w:left="567" w:firstLine="426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  <w:r>
        <w:rPr>
          <w:rFonts w:ascii="Times New Roman" w:hAnsi="Times New Roman"/>
          <w:sz w:val="27"/>
          <w:szCs w:val="27"/>
        </w:rPr>
        <w:t>.</w:t>
      </w:r>
    </w:p>
    <w:p w:rsidR="00DD6FDF" w:rsidRDefault="00DD6FDF">
      <w:pPr>
        <w:spacing w:line="240" w:lineRule="auto"/>
        <w:ind w:left="567" w:firstLine="426"/>
        <w:contextualSpacing/>
        <w:rPr>
          <w:rFonts w:ascii="Times New Roman" w:hAnsi="Times New Roman"/>
          <w:sz w:val="27"/>
          <w:szCs w:val="27"/>
        </w:rPr>
      </w:pPr>
    </w:p>
    <w:p w:rsidR="00DD6FDF" w:rsidRDefault="00DD6FD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D6FDF" w:rsidRDefault="00DD6FDF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</w:t>
      </w:r>
    </w:p>
    <w:p w:rsidR="00DD6FDF" w:rsidRDefault="00DD6FD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DD6FDF" w:rsidRDefault="00DD6F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Дополнительная литература: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Мерзляк А.Г. Математика: дидактичекие материалы: 5 класс : пособие для учащихся общеобразовательных организаций / А.Г. Мерзляк,В.Б. Полонский, Е.М. Рабинович, М.С. Якир. - М. : Вентана-Граф, 2017. -144с. :ил.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Ерина Т.М. Тесты по математике 5 класс: к учебнику А.Г. Мерзляка и др. - М.6 Издательство «Экзамен»,2017. - 96с.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Жохов В.И. Математический тренажер. 5 класс. – М.: Мнемозина, 2012.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Ершова А.П., Голобородько В.В. Самостоятельные и контрольные работы по математике для 5 класса. М.: Илекса, 2010.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Киселева Г.М. Математика 5-6 классы. Организация познавательной деятельности. – Волгоград: Учитель, 2012.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Математика. 5—6 классы. Тесты для про межуточной аттестации / Под ред. Ф.Ф. Лысенко Л.С. Ольховой, С.Ю. Кулабухова. Ростов н/Д: Легион, 2010.</w:t>
      </w:r>
    </w:p>
    <w:p w:rsidR="00DD6FDF" w:rsidRDefault="00DD6FDF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Попов М. А. Дидактические материалы по математике: 5 класс: к учебнику Н. Я. Виленкина и др. «Математика. 5 класс» – М.: Издательство «Экзамен», 2013.</w:t>
      </w:r>
    </w:p>
    <w:p w:rsidR="00DD6FDF" w:rsidRDefault="00DD6FD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А.С. Чесноков, К.И. Нешков. Дидактические материалы по математике 5 класс — М.: Просвещение, 2013.</w:t>
      </w:r>
    </w:p>
    <w:p w:rsidR="00DD6FDF" w:rsidRDefault="00DD6FD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Шарыгин И. Ф. Задачи на смекалку. 5 – 6 классы : пособие для учащихся общеобразовательных учреждений / И. Ф. Шарыгин, А. В. Шевкин. – М. : Просвещение, 2010.</w:t>
      </w: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Интернет-ресурсы:</w:t>
      </w:r>
    </w:p>
    <w:p w:rsidR="00DD6FDF" w:rsidRDefault="00DD6FDF">
      <w:pPr>
        <w:numPr>
          <w:ilvl w:val="0"/>
          <w:numId w:val="2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Презентации к урокам. – Режим доступа: </w:t>
      </w:r>
      <w:hyperlink r:id="rId5" w:history="1">
        <w:r>
          <w:rPr>
            <w:rStyle w:val="Hyperlink"/>
            <w:rFonts w:ascii="Times New Roman" w:hAnsi="Times New Roman"/>
            <w:bCs/>
            <w:sz w:val="28"/>
            <w:szCs w:val="28"/>
            <w:lang w:eastAsia="ru-RU"/>
          </w:rPr>
          <w:t>http://le-savchen.ucoz.ru/</w:t>
        </w:r>
      </w:hyperlink>
    </w:p>
    <w:p w:rsidR="00DD6FDF" w:rsidRDefault="00DD6FDF">
      <w:pPr>
        <w:numPr>
          <w:ilvl w:val="0"/>
          <w:numId w:val="2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уроков. – Режим доступа: </w:t>
      </w:r>
      <w:hyperlink r:id="rId6" w:history="1">
        <w:r>
          <w:rPr>
            <w:rStyle w:val="Hyperlink"/>
            <w:rFonts w:ascii="Times New Roman" w:hAnsi="Times New Roman"/>
            <w:bCs/>
            <w:sz w:val="28"/>
            <w:szCs w:val="28"/>
            <w:lang w:eastAsia="ru-RU"/>
          </w:rPr>
          <w:t>http://festival.1september.ru/</w:t>
        </w:r>
      </w:hyperlink>
    </w:p>
    <w:p w:rsidR="00DD6FDF" w:rsidRDefault="00DD6FDF">
      <w:pPr>
        <w:numPr>
          <w:ilvl w:val="0"/>
          <w:numId w:val="2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Уроки, конспекты. – Режим доступа: </w:t>
      </w:r>
      <w:hyperlink r:id="rId7" w:history="1">
        <w:r>
          <w:rPr>
            <w:rStyle w:val="Hyperlink"/>
            <w:rFonts w:ascii="Times New Roman" w:hAnsi="Times New Roman"/>
            <w:bCs/>
            <w:sz w:val="28"/>
            <w:szCs w:val="28"/>
            <w:lang w:eastAsia="ru-RU"/>
          </w:rPr>
          <w:t>http://pedsovet.org/</w:t>
        </w:r>
      </w:hyperlink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Технические средства обучения:</w:t>
      </w:r>
    </w:p>
    <w:p w:rsidR="00DD6FDF" w:rsidRDefault="00DD6FDF">
      <w:pPr>
        <w:numPr>
          <w:ilvl w:val="0"/>
          <w:numId w:val="3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Компьютер.</w:t>
      </w:r>
    </w:p>
    <w:p w:rsidR="00DD6FDF" w:rsidRDefault="00DD6FDF">
      <w:pPr>
        <w:numPr>
          <w:ilvl w:val="0"/>
          <w:numId w:val="3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Видеопроектор.</w:t>
      </w:r>
    </w:p>
    <w:p w:rsidR="00DD6FDF" w:rsidRDefault="00DD6FDF">
      <w:pPr>
        <w:numPr>
          <w:ilvl w:val="0"/>
          <w:numId w:val="3"/>
        </w:numPr>
        <w:shd w:val="clear" w:color="auto" w:fill="FFFFFF"/>
        <w:tabs>
          <w:tab w:val="left" w:pos="543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Экран.</w:t>
      </w: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Учебно-практическое оборудование:</w:t>
      </w: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комплект классных чертежных инструментов: линейка, транспортир, угольник (30°, 60°), угольник (45°, 45°), циркуль.</w:t>
      </w: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Специализированная мебель:</w:t>
      </w:r>
    </w:p>
    <w:p w:rsidR="00DD6FDF" w:rsidRDefault="00DD6FDF">
      <w:pPr>
        <w:shd w:val="clear" w:color="auto" w:fill="FFFFFF"/>
        <w:tabs>
          <w:tab w:val="left" w:pos="5430"/>
        </w:tabs>
        <w:autoSpaceDE w:val="0"/>
        <w:spacing w:after="0" w:line="240" w:lineRule="auto"/>
        <w:ind w:firstLine="426"/>
        <w:jc w:val="both"/>
        <w:rPr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Компьютерный стол.</w:t>
      </w:r>
    </w:p>
    <w:p w:rsidR="00DD6FDF" w:rsidRDefault="00DD6FDF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</w:p>
    <w:p w:rsidR="00DD6FDF" w:rsidRDefault="00DD6FDF">
      <w:pPr>
        <w:spacing w:after="0" w:line="240" w:lineRule="auto"/>
        <w:ind w:left="36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35"/>
        <w:gridCol w:w="4736"/>
      </w:tblGrid>
      <w:tr w:rsidR="00DD6FDF">
        <w:tc>
          <w:tcPr>
            <w:tcW w:w="4835" w:type="dxa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__ заседания ШМО</w:t>
            </w:r>
          </w:p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Витальева Т. Б.</w:t>
            </w:r>
          </w:p>
          <w:p w:rsidR="00DD6FDF" w:rsidRDefault="00DD6F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</w:t>
            </w:r>
          </w:p>
        </w:tc>
        <w:tc>
          <w:tcPr>
            <w:tcW w:w="4736" w:type="dxa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D6FDF" w:rsidRDefault="00DD6FDF">
            <w:pPr>
              <w:spacing w:after="0" w:line="240" w:lineRule="auto"/>
              <w:ind w:firstLine="1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DD6FDF" w:rsidRDefault="00DD6FDF">
            <w:pPr>
              <w:spacing w:after="0" w:line="240" w:lineRule="auto"/>
              <w:ind w:firstLine="1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Прислонова О.Н.</w:t>
            </w:r>
          </w:p>
          <w:p w:rsidR="00DD6FDF" w:rsidRDefault="00DD6FDF">
            <w:pPr>
              <w:spacing w:after="0" w:line="240" w:lineRule="auto"/>
              <w:ind w:firstLine="1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«___»____________</w:t>
            </w:r>
          </w:p>
          <w:p w:rsidR="00DD6FDF" w:rsidRDefault="00DD6FDF">
            <w:pPr>
              <w:spacing w:after="0" w:line="240" w:lineRule="auto"/>
              <w:ind w:firstLine="116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</w:t>
            </w:r>
          </w:p>
        </w:tc>
      </w:tr>
    </w:tbl>
    <w:p w:rsidR="00DD6FDF" w:rsidRDefault="00DD6F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D6FDF">
          <w:pgSz w:w="11906" w:h="16838"/>
          <w:pgMar w:top="567" w:right="454" w:bottom="567" w:left="426" w:header="720" w:footer="720" w:gutter="0"/>
          <w:cols w:space="720"/>
          <w:docGrid w:linePitch="360"/>
        </w:sectPr>
      </w:pPr>
    </w:p>
    <w:p w:rsidR="00DD6FDF" w:rsidRDefault="00DD6FDF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83"/>
        <w:gridCol w:w="8080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1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Глава 1.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Натуральные числа (23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 Читать и записывать натуральные числа, сравнивать и упорядочивать их.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Читать и записывать большие  натуральные  числа. Представлять числа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натурального ряда. Читать и записывать натуральные числа, сравнивать и упорядочивать их. Представлять числа в виде суммы разрядных слагаемых.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числа в непозиционной системе счисления.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одних единиц измерения величин к другим,</w:t>
            </w:r>
            <w:r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понимать особенности десятичной системы счисления;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большие натуральные числа. Находить ошибки при переходе от одних единиц измерения величин к другим.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результаты своей работы на уроке.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в окружающем мире отрезок. Приводить примеры.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длины отрезков с помощью линейки. Строить отрезки заданной длины. Решать задачи на нахождение длин отрезков. Выражать одни единицы длин через другие.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10.09-14.09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осуществлять ее решение под руководством учителя.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отрезок. Приводить примеры моделей этих фигур.</w:t>
            </w:r>
          </w:p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360" w:lineRule="auto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788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объектов на плоскости и в пространстве по их описанию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на координатном луче точку с заданной координатой, определять координату точки. Приводить примеры приборов со шкалами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на координатном луче точку с заданной координатой, определять координату точки. Приводить примеры приборов со шкалами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координатном луче точку с заданной координатой, определять координату точки Приводить примеры приборов со шкалами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сравнивать многозначные числа, имеющие разное количество цифр, правильно расставлять их на координатном луче, располагать числа в порядке возрастания и убывания.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2"/>
        <w:gridCol w:w="8788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применять правила сравнения натуральных чисел, уметь записывать сравнения в виде неравенства.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применять правила сравнения натуральных чисел, уметь записывать сравнения в виде неравенства.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 возможность сравнивать многозначные числа, имеющие разное количество цифр, правильно расставлять их на координатном луче, располагать числа в порядке возрастания и убывания.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Применять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«Натуральные числа»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42"/>
        </w:trPr>
        <w:tc>
          <w:tcPr>
            <w:tcW w:w="1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Глава 2.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Сложение и вычитание натуральных чисел (38 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свойства сложения натуральных чисел, записывать эти свойства в виде формул.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действий сложения. Использовать приёмы прикидки и оценки суммы нескольких слагаемых, в том числе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сложение, выбирая удобный порядок вычислений, используя свойства сложения. Составлять числовые и буквенные выражения по условию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на сложение, анализировать и осмысливать условие задачи.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Применять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 вычитания натуральных чисел, записывать эти свойства в виде формул.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действий вычитания. Использовать приёмы прикидки и оценки разности нескольких чисел, в том числе в практических ситуациях.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на сложение и вычитание, анализировать и осмысливать условие задачи.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Применять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08.09-12.09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на сложение и вычитание, анализировать и осмысливать условие задачи.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Применять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свойства нуля при сложении и вычитании натуральных чисел. Применять взаимосвязь сложения и вычитания для нахождения неизвестных компонентов этих действий, для самопроверки при выполнении вычислений.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свойства нуля при сложении и вычитании натуральных чисел. Применять взаимосвязь сложения и вычитания для нахождения неизвестных компонентов этих действий, для самопроверки при выполнении вычислений.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чисел, записывать эти свойства в виде формул. Приводить примеры числовых и буквенных выражений, формул. Составлять числовые и буквенные выражения по условию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свойства нуля при сложении и вычитании натуральных чисел. Находить ошибки и объяснять 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упрощать выражения,  находить их значение при заданном значении переменной, записывать формулы пути, периметра прямоугольника и квадрата,   применяя их в практической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15.10-19.10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tabs>
                <w:tab w:val="left" w:pos="21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  <w:p w:rsidR="00DD6FDF" w:rsidRDefault="00DD6FDF">
            <w:pPr>
              <w:tabs>
                <w:tab w:val="left" w:pos="211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«Сложение и вычитание натуральных чисел»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речевые конструкции с использованием слов «уравнение», «корень уравнения». Проверять, является ли указанное число корнем </w:t>
            </w:r>
            <w:r>
              <w:rPr>
                <w:rFonts w:ascii="Times New Roman" w:hAnsi="Times New Roman"/>
                <w:szCs w:val="24"/>
              </w:rPr>
              <w:t>рассматриваемого уравнения.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8930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математические модели (уравнения) по условиям текстовых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основании зависимостей между компонентами арифметических  действий  и текстовые задачи с помощью составления уравнений.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чертежах и рисунках углы. Распознавать в окружающем мире модели этих фигур.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прямой, развёрнутый, острый, тупой угол. Изображать углы от руки и с использованием  чертёжных инструментов на нелинованной и клетчатой бумаге.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углы. С помощью транспортира измерять градусные меры углов, строить углы заданной градусной меры, строить биссектрису данного угла.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транспортира измерять градусные меры углов, строить углы заданной градусной меры, строить биссектрису данного угла.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углы. С помощью транспортира измерять градусные меры углов, строить углы заданной градусной меры, строить биссектрису данного угла.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градусной меры углов.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6.11-9.11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чертежах и рисунках  многоугольники, в частности треугольники, прямоугольники. Распознавать в окружающем мире модели этих фигур.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многоугольники, используя бумагу, проволоку и др. Измерять длины сторон и величины углов многоугольников, проводить диагонали.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проверяя соответствие полученного изображения заданному рисунку. Вычислять периметры многоугольников.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 и рисунках треугольники. Распознавать в окружающем мире модели этих фигур.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треугольники по количеству равных сторон и по видам их углов.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треугольников путём эксперимента, наблюдения, измерения, моделирования. Классифицировать треугольники по количеству равных сторон и по видам их углов.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равнобедренные и равносторонние треугольники. Использовать терминологию, связанную с треугольниками. Выдвигать гипотезы о свойствах равнобедренных, равносторонних треугольников, обосновывать их. Объяснять на примерах,  опровергать с помощью контрпримеров утверждения о свойствах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8930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периметр треугольников, в том числе, выполняя необходимые измерения. Конструировать орнаменты и паркеты, изображая их от руки, с помощью инструментов.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Ось симметрии 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прямоугольники на чертежах и рисунках, приводить примеры аналогов прямоугольников в окружающем мире. Формулировать определения прямоугольника, квадрата. Изображать прямоугольники от руки на нелинованной и клетчатой бумаге, строить, используя чертёжные инструменты, по заданным длинам сторон; моделировать, используя бумагу, проволоку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Ось симметрии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периметр прямоугольников, в том числе, выполняя необходимые измерения. Исследовать свойства прямоугольников путём эксперимента, наблюдения, измерения, моделирования. Распознавать фигуры, имеющие ось симметрии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Ось симметрии фигуры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свойства квадрата и прямоугольника общего вида. Выдвигать гипотезы о свойствах прямоугольника, обосновывать их. Объяснять на примерах,  опровергать с помощью контрпримеров утверждения о свойствах прямоугольников.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фигуры, имеющие ось симметрии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 помощью формул периметры прямоугольника и квадрата. Решать задачи на нахождение периметров прямоугольника и квадрата.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 Изображать треугольники и  прямоугольники.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Находить с помощью формул периметр треугольников, прямоугольников. Решать задачи на нахождение периметров и  прямоугольников и квадратов.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«Сложение и вычитание натуральных чисел»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1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Умножение и деление натуральных чисел (45 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свойства умножения 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 применять переместительное свойство умножения.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возможных ошибок в цепочке преобразований числовых выражений.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9072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переместительное свойство умножения. Использовать переместительное свойство умножения при вычислениях, комментируя свои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переместительное свойство умножения. Использовать переместительное свойство умножения при вычислениях, комментируя свои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свойства умножения натуральных чисел, записывать эти свойства в виде формул. Решать уравнения на основании зависимостей между компонентами арифметических действий. Анализировать и рассуждать в ходе исследования числовых закономерностей.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свойства умножения 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 применять \. Сочетательное и распределительное свойства умножения. Участвовать в обсуждении возможных ошибок в цепочке преобразований числовых выражений.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свойства умножения натуральных чисел, записывать эти свойства в виде формул. Решать уравнения на основании зависимостей между компонентами арифметических действий. Анализировать и рассуждать в ходе исследования числовых закономерностей.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свойства умножения натуральных чисел, записывать эти свойства в виде формул. Решать уравнения на основании зависимостей между компонентами арифметических действий. Анализировать и рассуждать в ходе исследования числовых закономерностей.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свойства 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компоненты  действий деления. Записывать с помощью букв свойства нуля и единицы при делении. Выполнять деление натуральных чисел. Применять взаимосвязь умножения и деления для нахождения неизвестных компонентов этих действий, для самопроверки при выполнении вычислений.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Называть компоненты  действий деления. Записывать с помощью букв свойства нуля и единицы при делении. Выполнять деление натуральных чисел. 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 действий деления. Записывать с помощью букв свойства нуля и единицы при делении. Выполнять деление натуральных чисел. 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 действий деления. Записывать с помощью букв свойства нуля и единицы при делении. Выполнять деление натуральных чисел. 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 действий деления. Записывать с помощью букв свойства нуля и единицы при делении. Выполнять деление натуральных чисел. 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 Решать текстовые задачи на умножение и деление, анализировать и осмысливать условие задачи. Анализировать числовые последовательности, находить правила их конструирования.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 Решать текстовые задачи на умножение и деление, анализировать и осмысливать условие задачи. Анализировать числовые последовательности, находить правила их конструирования.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символической записью степени числа, заменяя произведение степенью и степень произведением. Вычислять значения степеней, значения числовых выражений, содержащих квадраты и кубы натуральных чисел, осуществлять самоконтроль при выполнении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символической записью степени числа, заменяя произведение степенью и степень произведением. Вычислять значения степеней, значения числовых выражений, содержащих квадраты и кубы натуральных чисел, осуществлять самоконтроль при выполнении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 основе числовых экспериментов закономерности в  последовательностях цифр, которыми оканчиваются степени небольших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площади квадратов, прямоугольников по соответствующим правилам и формулам. Моделировать фигуры заданной площади, фигуры, равные по площади. Выражать одни единицы измерения  площади через другие. Выбирать единицы измерения площади в зависимости от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 практико – ориентированные задания на нахождение площадей. Вычислять площади фигур, составленных из прямоугольников. Сравнивать фигуры по площади и периметру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периметров и площадей прямоугольников и квадратов. Выделять в условии задачи данные, необходимые для её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периметров и площадей прямоугольников и квадратов. Выделять в условии задачи данные, необходимые для её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периметров и площадей прямоугольников и квадратов. Выделять в условии задачи данные, необходимые для её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24.12-27.11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прямоугольный параллелепипед и пирамиду, используя бумагу, пластилин, проволоку и др. Находить измерения параллелепипеда. Исследовать свойства параллелепипеда  и пирамиды, используя эксперимент, наблюдение, измерение, моделирование.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9072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прямоугольного параллелепипеда и пирамиды, используя соответствующую терминологию. Формулировать утверждения о свойствах параллелепипеда, пирамиды, опровергать утверждения с помощью контрпримеров.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10.01-11.01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 Выбирать единицы измерения объёма в зависимости от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 Выбирать единицы измерения объёма в зависимости от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14.01-18.01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 практико – ориентированные задания на нахождение объёма прямоугольного параллелепипеда и куба.  Вычислять объёмы фигур, составленных из параллелепипедов. Решать задачи на нахождение объёмов параллелепипедов.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 Выбирать единицы измерения объёма в зависимости от ситуации. Выполнять  практико – ориентированные задания на нахождение объёма прямоугольного параллелепипеда и куба.  Вычислять объёмы фигур, составленных из параллелепипедов. Решать задачи на нахождение объёмов параллелепипедов.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 Выбирать единицы измерения объёма в зависимости от ситуации. Выполнять  практико – ориентированные задания на нахождение объёма прямоугольного параллелепипеда и куба.  Вычислять объёмы фигур, составленных из параллелепипедов. Решать задачи на нахождение объёмов параллелепипедов.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возможных вариантов, в том числе, путём построения дерева возможных вариантов. Строить теоретико - множественные модели некоторых видов комбинаторных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возможных вариантов, в том числе, путём построения дерева возможных вариантов. Строить теоретико - множественные модели некоторых видов комбинаторных задач.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возможных вариантов, в том числе, путём построения дерева возможных вариантов. Строить теоретико - множественные модели некоторых видов комбинаторных задач.</w:t>
            </w: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возможных вариантов, в том числе, путём построения дерева возможных вариантов. Строить теоретико - множественные модели некоторых видов комбинаторных задач.</w:t>
            </w: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периметров и площадей прямоугольников и квадратов.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 практико – ориентированные задания на нахождение площадей. Вычислять площади фигур, составленных из прямоугольников. Сравнивать фигуры по площади и периметру.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.  Вычислять объёмы фигур, составленных из параллелепипедов. Решать задачи на нахождение объёмов параллелепипедов.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комбинаторные задачи с помощью перебора возможных вариантов.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прямоугольника и объём параллелепипеда»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16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D6FDF" w:rsidRDefault="00DD6FD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Обыкновенные дроби (20 ч.)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обыкновенную дробь. Читать и записывать обыкновенные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обыкновенную дробь. Читать и записывать обыкновенные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обыкновенную дробь. Читать и записывать обыкновенные дроби. Называть числитель и знаменатель обыкновенной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Называть числитель и знаменатель обыкновенной дроби, объяснять их содержательный смысл. Решать текстовые задачи с опорой на смысл понятия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 Решать текстовые задачи с опорой на смысл понятия дроби. Применять дроби для  выражения единиц измерения длины, массы, времени в более крупных единицах.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 Решать текстовые задачи с опорой на смысл понятия дроби. Применять дроби для  выражения единиц измерения длины, массы, времени в более крупных единицах.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обыкновенную дробь, правильные и неправильные дроби. Читать и записывать обыкновенные дроби, правильные и неправильные дроби. Сравнивать дроби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 помощью координатной прямой отношения «больше» и «меньше» для обыкновенных дробей. Применять различные приёмы сравнения дробей с разными знаменателями, выбирая наиболее подходящий приём в зависимости от конкретной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 помощью координатной прямой отношения «больше» и «меньше» для обыкновенных дробей. Применять различные приёмы сравнения дробей с разными знаменателями, выбирая наиболее подходящий приём в зависимости от конкретной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сложение и вычитание дробей с помощью реальных объектов, рисунков, схем. Формулировать и записывать с помощью букв правила 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сложение и вычитание дробей с помощью реальных объектов, рисунков, схем. Формулировать и записывать с помощью букв правила 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 Находить результат деления двух натуральных чисел и уметь записывать любое натуральное число в виде дроби с любым знаменателем.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 смешанное число, смешанное число в неправильную дробь.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 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и записывать  смешанные числа. Преобразовывать неправильную дробь в 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 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 Складывать и вычитать дроби с одинаковыми знаменателями.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 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 Складывать и вычитать дроби с одинаковыми знаменателями.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 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 Складывать и вычитать дроби с одинаковыми знаменателями.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</w:p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 «Обыкновенные дроби»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1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Десятичные дроби. (55 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Распознавать, читать и записывать десятичные дроби. Называть разряды десятичных знаков в записи десятичных дробей. Представлять десятичную дробь в виде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десятичных дробей к соответствующим обыкновенным со знаменателями 10, 100 , 1000 и т.д. и наоборот. Изображать десятичные дроби точками на координатной прямой.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9072"/>
        <w:gridCol w:w="709"/>
        <w:gridCol w:w="992"/>
        <w:gridCol w:w="1057"/>
      </w:tblGrid>
      <w:tr w:rsidR="00DD6FDF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1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десятичных дробей к соответствующим обыкновенным со знаменателями 10, 100 , 1000 и т.д. и наоборот. Изображать десятичные дроби точками на координатной прямой.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десятичных дробей к соответствующим обыкновенным со знаменателями 10, 100 , 1000 и т.д. и наоборот. Изображать десятичные дроби точками на координатной прямой.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Распознавать, читать и записывать десятичные дроби. Называть разряды десятичных знаков в записи десятичных дробей. Представлять десятичную дробь в виде разрядных слагаемых. Переходить от десятичных дробей к соответствующим обыкновенным со знаменателями 10, 100 , 1000 и т.д. и наоборот. Изображать десятичные дроби точками на координатной прямой.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равные десятичные дроби. Объяснять на примерах приём сравнения десятичных дробей. Сравнивать и упорядочивать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равные десятичные дроби. Объяснять на примерах приём сравнения десятичных дробей. Сравнивать и упорядочивать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равные десятичные дроби. Объяснять на примерах приём сравнения десятичных дробей. Сравнивать и упорядочивать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равные десятичные дроби. Объяснять на примерах приём сравнения десятичных дробей. Сравнивать и упорядочивать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Округлять десятичные дроби и натуральные числа. Выполнять прикидку результатов вычислений.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Округлять десятичные дроби и натуральные числа по «смыслу», выбирая лучшее из приближений с недостатком и с избытком. Формулировать правила округления десятичных дробей и натуральных чисел, применять их на практике.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десятичные дроби и натуральные числа по «смыслу», выбирая лучшее из приближений с недостатком и с избытком. Формулировать правила округления десятичных дробей и натуральных чисел, применять их на практике. . Выполнять прикидку результатов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Конструировать алгоритмы сложения и вычитания десятичных дробей, приводить примеры.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Конструировать алгоритмы сложения и вычитания десятичных дробей, приводить примеры.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закономерность в изменении положения запятой в десятичной дроби при умножении её на 10, 100, 1000 и т.д. Формулировать правила умножения десятичной дроби  на 10, 100, 1000 и т.д.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алгоритмы умножения десятичной дроби на десятичную дробь, на натуральное число, иллюстрировать примерами соответствующие правила.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произведение десятичных дробей, десятичной дроби и натурального числа, а так же умножения десятичных дробей на 0,1; 0,01; 0,001 и т.д.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 и умножения десятичных дробей. Выполнять прикидку и оценку результатов вычислений. Решать текстовые задачи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 и умножения десятичных дробей. Выполнять прикидку и оценку результатов вычислений. Решать текстовые задачи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 и умножения десятичных дробей. Выполнять прикидку и оценку результатов вычислений. Решать текстовые задачи арифметическим способом.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 и умножения десятичных дробей. Выполнять прикидку и оценку результатов вычислений. Решать текстовые задачи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 и умножения десятичных дробей. Выполнять прикидку и оценку результатов вычислений. Решать текстовые задачи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закономерность в изменении положения запятой в десятичной дроби при делении её на 10, 100, 1000 и т.д. Формулировать правила деления десятичной дроби  на 10, 100, 1000 и т.д.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принципиальные отличия действий деления от других действий с десятичными дробями. Осваивать алгоритмы, когда частное выражается десятичной дробью. Сопоставлять различные способы представления обыкновенной дроби в виде десятичной.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способом, используя различные зависимости между величинами: анализировать и осмысливать текст задачи, переформулировать условие, строить логическую цепочку рассуждений; критически оценивать полученный ответ, осуществлять самоконтроль, проверяя ответ на соответствие.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1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строить логическую цепочку рассуждений. Осуществлять самоконтроль, проверяя ответ на соответствие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переформулировать условие,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№ 8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«Умножение и деление десятичных дробей»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чисел. Приводить примеры средних значений величины.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чисел. Приводить примеры средних значений величины.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чисел. Приводить примеры средних значений величины.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проценты в виде десятичных дробей и десятичные дроби в виде процентов. Находить процент от числа.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понятие процентов в практических ситуациях. Решать некоторые классические задачи, связанные с понятием процента: анализировать текст задачи, использовать приём числового эксперимента.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числа. Применять понятие процентов в практических ситуациях. Решать некоторые классические задачи, связанные с понятием процента: анализировать текст задачи, использовать приём числового эксперимента.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29.04-03.05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«Проценты»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1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учебного материала (23 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числа в непозиционной системе счисления.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одних единиц измерения величин к другим,</w:t>
            </w:r>
            <w:r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понимать особенности десятичной системы счисления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Плоскость. Прямая. Луч. Шкала. Координатный луч.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на координатном луче точку с заданной координатой, определять координату точки. Приводить примеры приборов со шкалами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своей работы на уроке.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натуральных чисел. Свойства сложения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на сложение, анализировать и осмысливать условие задачи.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Применять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Оценивать 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Вычитание натуральных чисел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свойства нуля при сложении и вычитании натуральных чисел. Применять взаимосвязь сложения и вычитания для нахождения неизвестных компонентов этих действий, для самопроверки при выполнении вычислений.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работы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Числовые и буквенные выражения. Формулы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упрощать выражения,  находить их значение при заданном значении переменной, записывать формулы пути, периметра прямоугольника и квадрата,   применяя их в практической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Многоугольники. Равные фигуры.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многоугольники, используя бумагу, проволоку и др. Измерять длины сторон и величины углов многоугольников, проводить диагонали. 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чертежах и рисунках  многоугольники, в частности треугольники, прямоугольники. Распознавать в окружающем мире модели этих фигур. Осуществлять самоконтроль, проверяя соответствие полученного изображения заданному рисунку. Вычислять периметры многоугольников.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Треугольник и его виды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</w:pP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равнобедренные и равносторонние треугольники. Использовать терминологию, связанную с треугольниками. Выдвигать гипотезы о свойствах равнобедренных, равносторонних треугольников, обосновывать их. Объяснять на примерах,  опровергать с помощью контрпримеров утверждения о свойствах треугольников.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Прямоугольник.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Ось симметрии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периметр прямоугольников, в том числе, выполняя необходимые измерения. Исследовать свойства прямоугольников путём эксперимента, наблюдения, измерения, моделирования. Распознавать фигуры, имеющие ось симметрии.  Сравнивать свойства квадрата и прямоугольника общего вида. Выдвигать гипотезы о свойствах прямоугольника, обосновывать их. Объяснять на примерах,  опровергать с помощью контрпримеров утверждения о свойствах прямоугольников.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фигуры, имеющие ось симметрии. Решать задачи на нахождение периметров прямоугольника и квадрата.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 Решать текстовые задачи на умножение и деление, анализировать и осмысливать условие задачи.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 Решать текстовые задачи на умножение и деление, анализировать и осмысливать условие задачи. Анализировать числовые последовательности, находить правила их конструирования.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вычислений. Находить ошибки и объяснять их. Решать текстовые задачи на умножение и деление, анализировать и осмысливать условие задачи. Анализировать числовые последовательности, находить правила их конструирования.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DD6FDF">
        <w:trPr>
          <w:trHeight w:val="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Площадь прямоугольника.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периметров и площадей прямоугольников и квадратов.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 практико – ориентированные задания на нахождение площадей. Вычислять площади фигур, составленных из прямоугольников. Сравнивать фигуры по площади и периметру.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Объём прямоугольного параллелепипеда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 Выбирать единицы измерения объёма в зависимости от ситуации. Выполнять  практико – ориентированные задания на нахождение объёма прямоугольного параллелепипеда и куба.  Вычислять объёмы фигур, составленных из параллелепипедов. Решать задачи на нахождение объёмов параллелепипедов.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20.05-24.05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 смешанные числа. Преобразовывать неправильную дробь в смешанное число, смешанное число в неправильную дробь. Объяснять приём выделения целой части из неправильной дроби, представления смешанной дроби в виде неправильной и выполнять соответствующие записи.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Сравнение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равные десятичные дроби. Объяснять на примерах приём сравнения десятичных дробей. Сравнивать и упорядочивать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Округление чисел. Прикидки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Округлять десятичные дроби и натуральные числа. Выполнять прикидку результатов вычислений.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дробями. Выполнять оценку и прикидку суммы десятичных дробей. Решать текстовые задачи, предполагающие сложение и вычитание десятичных дробей.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десятичных дробей.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действия сложения, вычитания, деления и  умножения десятичных дробей. Выполнять прикидку и оценку результатов вычислений. Решать текстовые задачи арифметическим способом, используя различные зависимости между величинами: анализировать и осмысливать текст задачи, переформулировать условие, строить логическую цепочку рассуждений; кри</w:t>
            </w:r>
          </w:p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тически оценивать полученный ответ, осуществлять самоконтроль.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Среднее арифметическое. Среднее значение величины.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чисел. Приводить примеры средних значений величины.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27.05-29.05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процентам. Решать задачи на нахождение нескольких процентов величины, на увеличение (уменьшение) величины на несколько процентов. Применять понятие процентов в практических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F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F" w:rsidRDefault="00DD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D6FDF" w:rsidRDefault="00DD6FD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DD6FDF" w:rsidSect="00DD6FDF">
      <w:pgSz w:w="16838" w:h="11906" w:orient="landscape"/>
      <w:pgMar w:top="454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/>
        <w:i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/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FDF"/>
    <w:rsid w:val="00D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a0">
    <w:name w:val="Название Знак"/>
    <w:rPr>
      <w:rFonts w:ascii="Cambria" w:hAnsi="Cambria"/>
      <w:b/>
      <w:kern w:val="1"/>
      <w:sz w:val="32"/>
    </w:rPr>
  </w:style>
  <w:style w:type="character" w:customStyle="1" w:styleId="1">
    <w:name w:val="Название Знак1"/>
    <w:rPr>
      <w:rFonts w:ascii="Calibri" w:eastAsia="Times New Roman" w:hAnsi="Calibri"/>
      <w:b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a1">
    <w:name w:val="Текст выноски Знак"/>
    <w:rPr>
      <w:rFonts w:ascii="Tahoma" w:hAnsi="Tahoma"/>
      <w:sz w:val="16"/>
    </w:rPr>
  </w:style>
  <w:style w:type="character" w:customStyle="1" w:styleId="WW8Num2z0">
    <w:name w:val="WW8Num2z0"/>
    <w:rPr>
      <w:rFonts w:ascii="Courier New" w:hAnsi="Courier New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Courier New" w:hAnsi="Courier New"/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WW8Num6z0">
    <w:name w:val="WW8Num6z0"/>
    <w:rPr>
      <w:rFonts w:ascii="Courier New" w:hAnsi="Courier New"/>
      <w:b/>
    </w:rPr>
  </w:style>
  <w:style w:type="paragraph" w:customStyle="1" w:styleId="a2">
    <w:name w:val="Заголовок"/>
    <w:basedOn w:val="Normal"/>
    <w:next w:val="BodyText"/>
    <w:pPr>
      <w:spacing w:after="0" w:line="240" w:lineRule="auto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FDF"/>
    <w:rPr>
      <w:rFonts w:ascii="Calibri" w:hAnsi="Calibri"/>
      <w:sz w:val="22"/>
      <w:szCs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Mangal"/>
    </w:rPr>
  </w:style>
  <w:style w:type="paragraph" w:customStyle="1" w:styleId="a4">
    <w:name w:val="Обычный (веб)"/>
    <w:basedOn w:val="Normal"/>
    <w:pPr>
      <w:spacing w:before="133" w:after="267" w:line="240" w:lineRule="auto"/>
    </w:pPr>
    <w:rPr>
      <w:rFonts w:ascii="Verdana" w:hAnsi="Verdana"/>
      <w:sz w:val="29"/>
      <w:szCs w:val="29"/>
    </w:rPr>
  </w:style>
  <w:style w:type="paragraph" w:customStyle="1" w:styleId="a5">
    <w:name w:val="Текст выноски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Normal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Абзац списка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le-savchen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36</Pages>
  <Words>9793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2013-07-29T07:17:00Z</cp:lastPrinted>
  <dcterms:created xsi:type="dcterms:W3CDTF">2013-06-15T17:51:00Z</dcterms:created>
  <dcterms:modified xsi:type="dcterms:W3CDTF">2013-09-08T18:04:00Z</dcterms:modified>
</cp:coreProperties>
</file>